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A0F" w:rsidRDefault="00254BED" w:rsidP="00F60A0F">
      <w:pPr>
        <w:pStyle w:val="Default"/>
        <w:jc w:val="right"/>
        <w:rPr>
          <w:rFonts w:ascii="Verdana" w:hAnsi="Verdana" w:cs="Calibri"/>
          <w:b/>
          <w:bCs/>
          <w:i/>
          <w:sz w:val="22"/>
          <w:szCs w:val="22"/>
        </w:rPr>
      </w:pPr>
      <w:r w:rsidRPr="00C56A4D">
        <w:rPr>
          <w:rFonts w:ascii="Verdana" w:hAnsi="Verdana" w:cs="Calibri"/>
          <w:b/>
          <w:bCs/>
          <w:sz w:val="22"/>
          <w:szCs w:val="22"/>
        </w:rPr>
        <w:t xml:space="preserve">                                             </w:t>
      </w:r>
      <w:r w:rsidR="001A5064">
        <w:rPr>
          <w:rFonts w:ascii="Verdana" w:hAnsi="Verdana" w:cs="Calibri"/>
          <w:b/>
          <w:bCs/>
          <w:i/>
          <w:sz w:val="20"/>
          <w:szCs w:val="22"/>
        </w:rPr>
        <w:t>25</w:t>
      </w:r>
      <w:r w:rsidRPr="00B321AE">
        <w:rPr>
          <w:rFonts w:ascii="Verdana" w:hAnsi="Verdana" w:cs="Calibri"/>
          <w:b/>
          <w:bCs/>
          <w:i/>
          <w:sz w:val="20"/>
          <w:szCs w:val="22"/>
        </w:rPr>
        <w:t xml:space="preserve"> </w:t>
      </w:r>
      <w:r w:rsidR="001A5064">
        <w:rPr>
          <w:rFonts w:ascii="Verdana" w:hAnsi="Verdana" w:cs="Calibri"/>
          <w:b/>
          <w:bCs/>
          <w:i/>
          <w:sz w:val="20"/>
          <w:szCs w:val="22"/>
        </w:rPr>
        <w:t>novembre</w:t>
      </w:r>
      <w:r w:rsidR="001A5064" w:rsidRPr="00B321AE">
        <w:rPr>
          <w:rFonts w:ascii="Verdana" w:hAnsi="Verdana" w:cs="Calibri"/>
          <w:b/>
          <w:bCs/>
          <w:i/>
          <w:sz w:val="20"/>
          <w:szCs w:val="22"/>
        </w:rPr>
        <w:t xml:space="preserve"> </w:t>
      </w:r>
      <w:r w:rsidRPr="00B321AE">
        <w:rPr>
          <w:rFonts w:ascii="Verdana" w:hAnsi="Verdana" w:cs="Calibri"/>
          <w:b/>
          <w:bCs/>
          <w:i/>
          <w:sz w:val="20"/>
          <w:szCs w:val="22"/>
        </w:rPr>
        <w:t>2015</w:t>
      </w:r>
    </w:p>
    <w:p w:rsidR="004A77FB" w:rsidRPr="00F60A0F" w:rsidRDefault="00254BED" w:rsidP="00F60A0F">
      <w:pPr>
        <w:pStyle w:val="Default"/>
        <w:rPr>
          <w:rFonts w:ascii="Verdana" w:hAnsi="Verdana" w:cs="Calibri"/>
          <w:b/>
          <w:bCs/>
          <w:i/>
          <w:sz w:val="22"/>
          <w:szCs w:val="22"/>
        </w:rPr>
      </w:pPr>
      <w:r w:rsidRPr="00B321AE">
        <w:rPr>
          <w:rFonts w:ascii="Verdana" w:hAnsi="Verdana"/>
          <w:b/>
          <w:bCs/>
          <w:sz w:val="28"/>
          <w:szCs w:val="32"/>
        </w:rPr>
        <w:t>Naturapass, l’application n°1</w:t>
      </w:r>
      <w:r w:rsidR="004A77FB">
        <w:rPr>
          <w:rFonts w:ascii="Verdana" w:hAnsi="Verdana"/>
          <w:b/>
          <w:bCs/>
          <w:sz w:val="28"/>
          <w:szCs w:val="32"/>
        </w:rPr>
        <w:t xml:space="preserve">                      </w:t>
      </w:r>
      <w:r w:rsidRPr="00B321AE">
        <w:rPr>
          <w:rFonts w:ascii="Verdana" w:hAnsi="Verdana"/>
          <w:b/>
          <w:bCs/>
          <w:sz w:val="28"/>
          <w:szCs w:val="32"/>
        </w:rPr>
        <w:t xml:space="preserve"> </w:t>
      </w:r>
    </w:p>
    <w:p w:rsidR="00C91AD6" w:rsidRPr="00B321AE" w:rsidRDefault="00254BED" w:rsidP="00C56A4D">
      <w:pPr>
        <w:pStyle w:val="Default"/>
        <w:rPr>
          <w:rFonts w:ascii="Verdana" w:hAnsi="Verdana"/>
          <w:b/>
          <w:bCs/>
          <w:sz w:val="28"/>
          <w:szCs w:val="32"/>
        </w:rPr>
      </w:pPr>
      <w:r w:rsidRPr="00B321AE">
        <w:rPr>
          <w:rFonts w:ascii="Verdana" w:hAnsi="Verdana"/>
          <w:b/>
          <w:bCs/>
          <w:sz w:val="28"/>
          <w:szCs w:val="32"/>
        </w:rPr>
        <w:t>des chasseurs fait peau neuve !</w:t>
      </w:r>
    </w:p>
    <w:p w:rsidR="00C91AD6" w:rsidRPr="004A77FB" w:rsidRDefault="00C56A4D" w:rsidP="00C56A4D">
      <w:pPr>
        <w:pStyle w:val="Default"/>
        <w:rPr>
          <w:rFonts w:ascii="Verdana" w:hAnsi="Verdana" w:cs="Calibri"/>
          <w:b/>
          <w:bCs/>
          <w:sz w:val="22"/>
          <w:szCs w:val="22"/>
          <w:highlight w:val="green"/>
        </w:rPr>
      </w:pPr>
      <w:r w:rsidRPr="00C56A4D">
        <w:rPr>
          <w:rFonts w:ascii="Verdana" w:hAnsi="Verdana" w:cs="Calibri"/>
          <w:b/>
          <w:bCs/>
          <w:sz w:val="22"/>
          <w:szCs w:val="22"/>
        </w:rPr>
        <w:t xml:space="preserve">                        </w:t>
      </w:r>
      <w:r w:rsidR="00611EC1">
        <w:rPr>
          <w:rFonts w:ascii="Verdana" w:hAnsi="Verdana" w:cs="Calibri"/>
          <w:b/>
          <w:bCs/>
          <w:sz w:val="22"/>
          <w:szCs w:val="22"/>
        </w:rPr>
        <w:t xml:space="preserve">                         </w:t>
      </w:r>
      <w:r w:rsidR="008D2DAE">
        <w:rPr>
          <w:rFonts w:ascii="Verdana" w:hAnsi="Verdana" w:cs="Calibri"/>
          <w:b/>
          <w:bCs/>
          <w:sz w:val="22"/>
          <w:szCs w:val="22"/>
        </w:rPr>
        <w:t xml:space="preserve">                                         </w:t>
      </w:r>
      <w:r w:rsidR="00611EC1">
        <w:rPr>
          <w:rFonts w:ascii="Verdana" w:hAnsi="Verdana" w:cs="Calibri"/>
          <w:b/>
          <w:bCs/>
          <w:sz w:val="22"/>
          <w:szCs w:val="22"/>
        </w:rPr>
        <w:t xml:space="preserve"> </w:t>
      </w:r>
      <w:r w:rsidRPr="00C56A4D">
        <w:rPr>
          <w:rFonts w:ascii="Verdana" w:hAnsi="Verdana" w:cs="Calibri"/>
          <w:b/>
          <w:bCs/>
          <w:sz w:val="22"/>
          <w:szCs w:val="22"/>
        </w:rPr>
        <w:t xml:space="preserve">   </w:t>
      </w:r>
    </w:p>
    <w:p w:rsidR="0075304C" w:rsidRDefault="00C56A4D" w:rsidP="00C56A4D">
      <w:pPr>
        <w:spacing w:after="0" w:line="240" w:lineRule="auto"/>
        <w:rPr>
          <w:rFonts w:ascii="Verdana" w:hAnsi="Verdana"/>
          <w:sz w:val="20"/>
        </w:rPr>
      </w:pPr>
      <w:r w:rsidRPr="00B321AE">
        <w:rPr>
          <w:rFonts w:ascii="Verdana" w:hAnsi="Verdana"/>
          <w:sz w:val="20"/>
        </w:rPr>
        <w:t>L</w:t>
      </w:r>
      <w:r w:rsidR="00A666BD" w:rsidRPr="00B321AE">
        <w:rPr>
          <w:rFonts w:ascii="Verdana" w:hAnsi="Verdana"/>
          <w:sz w:val="20"/>
        </w:rPr>
        <w:t xml:space="preserve">a version 2 de l’application Naturapass </w:t>
      </w:r>
      <w:r w:rsidR="0075304C">
        <w:rPr>
          <w:rFonts w:ascii="Verdana" w:hAnsi="Verdana"/>
          <w:sz w:val="20"/>
        </w:rPr>
        <w:t xml:space="preserve">sort ces jours </w:t>
      </w:r>
      <w:r w:rsidR="00A666BD" w:rsidRPr="00B321AE">
        <w:rPr>
          <w:rFonts w:ascii="Verdana" w:hAnsi="Verdana"/>
          <w:sz w:val="20"/>
        </w:rPr>
        <w:t>sur IOS et Android !</w:t>
      </w:r>
      <w:r w:rsidRPr="00B321AE">
        <w:rPr>
          <w:rFonts w:ascii="Verdana" w:hAnsi="Verdana"/>
          <w:sz w:val="20"/>
        </w:rPr>
        <w:t xml:space="preserve"> </w:t>
      </w:r>
    </w:p>
    <w:p w:rsidR="007813BA" w:rsidRDefault="007813BA" w:rsidP="00C56A4D">
      <w:pPr>
        <w:spacing w:after="0" w:line="240" w:lineRule="auto"/>
        <w:rPr>
          <w:rFonts w:ascii="Verdana" w:hAnsi="Verdana"/>
          <w:sz w:val="20"/>
        </w:rPr>
      </w:pPr>
    </w:p>
    <w:p w:rsidR="00B615D0" w:rsidRDefault="00262ED3" w:rsidP="00B615D0">
      <w:pPr>
        <w:spacing w:after="0" w:line="240" w:lineRule="auto"/>
        <w:jc w:val="center"/>
        <w:rPr>
          <w:rFonts w:ascii="Verdana" w:hAnsi="Verdana"/>
          <w:sz w:val="20"/>
        </w:rPr>
      </w:pPr>
      <w:r>
        <w:rPr>
          <w:rFonts w:ascii="Verdana" w:hAnsi="Verdana"/>
          <w:noProof/>
          <w:sz w:val="20"/>
          <w:lang w:eastAsia="fr-FR"/>
        </w:rPr>
        <w:drawing>
          <wp:inline distT="0" distB="0" distL="0" distR="0">
            <wp:extent cx="4607561" cy="3457575"/>
            <wp:effectExtent l="19050" t="19050" r="21589" b="28575"/>
            <wp:docPr id="4" name="Image 2" descr="C:\Users\Léa\Documents\Mathilde\Naturapass\visu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éa\Documents\Mathilde\Naturapass\visuel2.jpg"/>
                    <pic:cNvPicPr>
                      <a:picLocks noChangeAspect="1" noChangeArrowheads="1"/>
                    </pic:cNvPicPr>
                  </pic:nvPicPr>
                  <pic:blipFill>
                    <a:blip r:embed="rId5" cstate="print"/>
                    <a:srcRect/>
                    <a:stretch>
                      <a:fillRect/>
                    </a:stretch>
                  </pic:blipFill>
                  <pic:spPr bwMode="auto">
                    <a:xfrm>
                      <a:off x="0" y="0"/>
                      <a:ext cx="4607561" cy="3457575"/>
                    </a:xfrm>
                    <a:prstGeom prst="rect">
                      <a:avLst/>
                    </a:prstGeom>
                    <a:noFill/>
                    <a:ln w="9525">
                      <a:solidFill>
                        <a:schemeClr val="tx1"/>
                      </a:solidFill>
                      <a:miter lim="800000"/>
                      <a:headEnd/>
                      <a:tailEnd/>
                    </a:ln>
                  </pic:spPr>
                </pic:pic>
              </a:graphicData>
            </a:graphic>
          </wp:inline>
        </w:drawing>
      </w:r>
    </w:p>
    <w:p w:rsidR="0075304C" w:rsidRDefault="0075304C" w:rsidP="00C56A4D">
      <w:pPr>
        <w:spacing w:after="0" w:line="240" w:lineRule="auto"/>
        <w:rPr>
          <w:rFonts w:ascii="Verdana" w:hAnsi="Verdana"/>
          <w:sz w:val="20"/>
        </w:rPr>
      </w:pPr>
    </w:p>
    <w:p w:rsidR="0075304C" w:rsidRDefault="0075304C" w:rsidP="00C56A4D">
      <w:pPr>
        <w:spacing w:after="0" w:line="240" w:lineRule="auto"/>
        <w:rPr>
          <w:rFonts w:ascii="Verdana" w:hAnsi="Verdana"/>
          <w:sz w:val="20"/>
        </w:rPr>
      </w:pPr>
    </w:p>
    <w:p w:rsidR="0075304C" w:rsidRPr="001B7984" w:rsidRDefault="00B615D0" w:rsidP="00C56A4D">
      <w:pPr>
        <w:spacing w:after="0" w:line="240" w:lineRule="auto"/>
        <w:rPr>
          <w:rFonts w:ascii="Verdana" w:hAnsi="Verdana"/>
          <w:b/>
          <w:sz w:val="20"/>
        </w:rPr>
      </w:pPr>
      <w:r w:rsidRPr="00B615D0">
        <w:rPr>
          <w:rFonts w:ascii="Verdana" w:hAnsi="Verdana"/>
          <w:b/>
          <w:sz w:val="20"/>
        </w:rPr>
        <w:t>Une levée de fonds cet été pour la 1</w:t>
      </w:r>
      <w:r w:rsidRPr="00B615D0">
        <w:rPr>
          <w:rFonts w:ascii="Verdana" w:hAnsi="Verdana"/>
          <w:b/>
          <w:sz w:val="20"/>
          <w:vertAlign w:val="superscript"/>
        </w:rPr>
        <w:t>ère</w:t>
      </w:r>
      <w:r w:rsidRPr="00B615D0">
        <w:rPr>
          <w:rFonts w:ascii="Verdana" w:hAnsi="Verdana"/>
          <w:b/>
          <w:sz w:val="20"/>
        </w:rPr>
        <w:t xml:space="preserve"> start-up du monde de la chasse</w:t>
      </w:r>
    </w:p>
    <w:p w:rsidR="001B7984" w:rsidRDefault="001B7984" w:rsidP="00C56A4D">
      <w:pPr>
        <w:spacing w:after="0" w:line="240" w:lineRule="auto"/>
        <w:rPr>
          <w:rFonts w:ascii="Verdana" w:hAnsi="Verdana"/>
          <w:sz w:val="20"/>
        </w:rPr>
      </w:pPr>
    </w:p>
    <w:p w:rsidR="00B615D0" w:rsidRDefault="00C56A4D" w:rsidP="00B615D0">
      <w:pPr>
        <w:spacing w:after="0" w:line="240" w:lineRule="auto"/>
        <w:jc w:val="both"/>
        <w:rPr>
          <w:rFonts w:ascii="Verdana" w:hAnsi="Verdana"/>
          <w:sz w:val="20"/>
        </w:rPr>
      </w:pPr>
      <w:r w:rsidRPr="00B321AE">
        <w:rPr>
          <w:rFonts w:ascii="Verdana" w:hAnsi="Verdana"/>
          <w:sz w:val="20"/>
        </w:rPr>
        <w:t>La</w:t>
      </w:r>
      <w:r w:rsidR="00A666BD" w:rsidRPr="00B321AE">
        <w:rPr>
          <w:rFonts w:ascii="Verdana" w:hAnsi="Verdana"/>
          <w:sz w:val="20"/>
        </w:rPr>
        <w:t xml:space="preserve"> levée de fonds</w:t>
      </w:r>
      <w:r w:rsidRPr="00B321AE">
        <w:rPr>
          <w:rFonts w:ascii="Verdana" w:hAnsi="Verdana"/>
          <w:sz w:val="20"/>
        </w:rPr>
        <w:t xml:space="preserve"> réalisée </w:t>
      </w:r>
      <w:r w:rsidR="0075304C">
        <w:rPr>
          <w:rFonts w:ascii="Verdana" w:hAnsi="Verdana"/>
          <w:sz w:val="20"/>
        </w:rPr>
        <w:t xml:space="preserve">en juillet 2015 de 250 000 euros </w:t>
      </w:r>
      <w:r w:rsidRPr="00B321AE">
        <w:rPr>
          <w:rFonts w:ascii="Verdana" w:hAnsi="Verdana"/>
          <w:sz w:val="20"/>
        </w:rPr>
        <w:t xml:space="preserve">a permis à Naturapass de </w:t>
      </w:r>
      <w:r w:rsidR="0075304C">
        <w:rPr>
          <w:rFonts w:ascii="Verdana" w:hAnsi="Verdana"/>
          <w:sz w:val="20"/>
        </w:rPr>
        <w:t xml:space="preserve">complètement refondre ses applications smartphones ainsi que </w:t>
      </w:r>
      <w:r w:rsidR="001A5064">
        <w:rPr>
          <w:rFonts w:ascii="Verdana" w:hAnsi="Verdana"/>
          <w:sz w:val="20"/>
        </w:rPr>
        <w:t xml:space="preserve">de </w:t>
      </w:r>
      <w:r w:rsidR="0075304C">
        <w:rPr>
          <w:rFonts w:ascii="Verdana" w:hAnsi="Verdana"/>
          <w:sz w:val="20"/>
        </w:rPr>
        <w:t xml:space="preserve">lancer son outil Sentinelle à destination des </w:t>
      </w:r>
      <w:r w:rsidR="001F6F67">
        <w:rPr>
          <w:rFonts w:ascii="Verdana" w:hAnsi="Verdana"/>
          <w:sz w:val="20"/>
        </w:rPr>
        <w:t>F</w:t>
      </w:r>
      <w:r w:rsidR="0075304C">
        <w:rPr>
          <w:rFonts w:ascii="Verdana" w:hAnsi="Verdana"/>
          <w:sz w:val="20"/>
        </w:rPr>
        <w:t xml:space="preserve">édérations de chasse. </w:t>
      </w:r>
    </w:p>
    <w:p w:rsidR="001B7984" w:rsidRDefault="001B7984" w:rsidP="00C56A4D">
      <w:pPr>
        <w:spacing w:after="0" w:line="240" w:lineRule="auto"/>
        <w:rPr>
          <w:rFonts w:ascii="Verdana" w:hAnsi="Verdana"/>
          <w:sz w:val="20"/>
        </w:rPr>
      </w:pPr>
    </w:p>
    <w:p w:rsidR="00A666BD" w:rsidRPr="00C56A4D" w:rsidRDefault="00C56A4D" w:rsidP="00C56A4D">
      <w:pPr>
        <w:spacing w:after="0" w:line="240" w:lineRule="auto"/>
        <w:rPr>
          <w:rFonts w:ascii="Verdana" w:hAnsi="Verdana"/>
          <w:sz w:val="20"/>
        </w:rPr>
      </w:pPr>
      <w:r w:rsidRPr="00B321AE">
        <w:rPr>
          <w:rFonts w:ascii="Verdana" w:hAnsi="Verdana"/>
          <w:sz w:val="20"/>
        </w:rPr>
        <w:t xml:space="preserve">Bien évidemment, Naturapass reste une application et un réseau social 100% gratuit ! </w:t>
      </w:r>
    </w:p>
    <w:p w:rsidR="00931819" w:rsidRPr="00C56A4D" w:rsidRDefault="00C56A4D" w:rsidP="00C56A4D">
      <w:pPr>
        <w:pStyle w:val="Default"/>
        <w:rPr>
          <w:rFonts w:ascii="Verdana" w:hAnsi="Verdana" w:cs="Calibri"/>
          <w:sz w:val="22"/>
          <w:szCs w:val="22"/>
        </w:rPr>
      </w:pPr>
      <w:r w:rsidRPr="00C56A4D">
        <w:rPr>
          <w:rFonts w:ascii="Verdana" w:hAnsi="Verdana" w:cs="Calibri"/>
          <w:sz w:val="22"/>
          <w:szCs w:val="22"/>
        </w:rPr>
        <w:t xml:space="preserve">                                                         </w:t>
      </w:r>
    </w:p>
    <w:p w:rsidR="00931819" w:rsidRPr="00C56A4D" w:rsidRDefault="00931819" w:rsidP="00C56A4D">
      <w:pPr>
        <w:pStyle w:val="Default"/>
        <w:rPr>
          <w:rFonts w:ascii="Verdana" w:hAnsi="Verdana"/>
          <w:sz w:val="22"/>
          <w:szCs w:val="22"/>
        </w:rPr>
      </w:pPr>
    </w:p>
    <w:p w:rsidR="00B321AE" w:rsidRDefault="00B321AE" w:rsidP="00C56A4D">
      <w:pPr>
        <w:pStyle w:val="Default"/>
        <w:rPr>
          <w:rFonts w:ascii="Verdana" w:hAnsi="Verdana" w:cs="Calibri"/>
          <w:b/>
          <w:bCs/>
          <w:i/>
          <w:iCs/>
          <w:sz w:val="22"/>
          <w:szCs w:val="22"/>
        </w:rPr>
      </w:pPr>
      <w:r>
        <w:rPr>
          <w:rFonts w:ascii="Verdana" w:hAnsi="Verdana" w:cs="Calibri"/>
          <w:b/>
          <w:bCs/>
          <w:i/>
          <w:iCs/>
          <w:sz w:val="22"/>
          <w:szCs w:val="22"/>
        </w:rPr>
        <w:t xml:space="preserve">Ce qui a changé avec Naturapass </w:t>
      </w:r>
      <w:r w:rsidR="0075304C">
        <w:rPr>
          <w:rFonts w:ascii="Verdana" w:hAnsi="Verdana" w:cs="Calibri"/>
          <w:b/>
          <w:bCs/>
          <w:i/>
          <w:iCs/>
          <w:sz w:val="22"/>
          <w:szCs w:val="22"/>
        </w:rPr>
        <w:t>v</w:t>
      </w:r>
      <w:r>
        <w:rPr>
          <w:rFonts w:ascii="Verdana" w:hAnsi="Verdana" w:cs="Calibri"/>
          <w:b/>
          <w:bCs/>
          <w:i/>
          <w:iCs/>
          <w:sz w:val="22"/>
          <w:szCs w:val="22"/>
        </w:rPr>
        <w:t xml:space="preserve">2.0 : </w:t>
      </w:r>
    </w:p>
    <w:p w:rsidR="00B321AE" w:rsidRDefault="00B321AE" w:rsidP="00C56A4D">
      <w:pPr>
        <w:pStyle w:val="Default"/>
        <w:rPr>
          <w:rFonts w:ascii="Verdana" w:hAnsi="Verdana" w:cs="Calibri"/>
          <w:b/>
          <w:bCs/>
          <w:i/>
          <w:iCs/>
          <w:sz w:val="22"/>
          <w:szCs w:val="22"/>
        </w:rPr>
      </w:pPr>
    </w:p>
    <w:p w:rsidR="0075304C" w:rsidRDefault="00611EC1" w:rsidP="00A85B93">
      <w:r>
        <w:t xml:space="preserve">La version 2 de l’application Naturapass </w:t>
      </w:r>
      <w:r w:rsidR="00A85B93">
        <w:t>propose</w:t>
      </w:r>
      <w:r w:rsidR="0075304C">
        <w:t> :</w:t>
      </w:r>
    </w:p>
    <w:p w:rsidR="005F579B" w:rsidRDefault="007813BA">
      <w:pPr>
        <w:pStyle w:val="Paragraphedeliste"/>
        <w:numPr>
          <w:ilvl w:val="0"/>
          <w:numId w:val="1"/>
        </w:numPr>
        <w:rPr>
          <w:rFonts w:ascii="Verdana" w:hAnsi="Verdana" w:cs="Calibri"/>
          <w:b/>
          <w:bCs/>
          <w:i/>
          <w:iCs/>
        </w:rPr>
      </w:pPr>
      <w:r>
        <w:t xml:space="preserve">Une </w:t>
      </w:r>
      <w:r w:rsidR="00611EC1">
        <w:t>toute nouvelle</w:t>
      </w:r>
      <w:r w:rsidR="00A85B93">
        <w:t xml:space="preserve"> ergonomie, </w:t>
      </w:r>
      <w:r w:rsidR="0075304C">
        <w:t>repensée pour les personnes peu habituées à l’utilisation de smartphones (</w:t>
      </w:r>
      <w:r w:rsidR="001F6F67">
        <w:t xml:space="preserve">et </w:t>
      </w:r>
      <w:r w:rsidR="0075304C">
        <w:t>il y en a dans les chasseurs !)</w:t>
      </w:r>
    </w:p>
    <w:p w:rsidR="005F579B" w:rsidRDefault="007813BA">
      <w:pPr>
        <w:pStyle w:val="Paragraphedeliste"/>
        <w:numPr>
          <w:ilvl w:val="0"/>
          <w:numId w:val="1"/>
        </w:numPr>
        <w:rPr>
          <w:rFonts w:ascii="Verdana" w:hAnsi="Verdana" w:cs="Calibri"/>
          <w:b/>
          <w:bCs/>
          <w:i/>
          <w:iCs/>
        </w:rPr>
      </w:pPr>
      <w:r>
        <w:t>U</w:t>
      </w:r>
      <w:r w:rsidR="0075304C">
        <w:t xml:space="preserve">n module discussion </w:t>
      </w:r>
      <w:r w:rsidR="00A85B93">
        <w:t>a été créé pour pouvoir communiquer entre Natiz</w:t>
      </w:r>
      <w:r w:rsidR="0075304C">
        <w:t xml:space="preserve"> </w:t>
      </w:r>
      <w:r w:rsidR="00A85B93">
        <w:t xml:space="preserve"> (membres de Naturapass)</w:t>
      </w:r>
      <w:r w:rsidR="0075304C">
        <w:t xml:space="preserve"> en temps réel</w:t>
      </w:r>
      <w:r w:rsidR="00A85B93">
        <w:t>.</w:t>
      </w:r>
      <w:r w:rsidR="0075304C">
        <w:t xml:space="preserve"> Pratique quand on n’a pas les</w:t>
      </w:r>
      <w:r w:rsidR="001B7984">
        <w:t xml:space="preserve"> numéros de</w:t>
      </w:r>
      <w:r w:rsidR="0075304C">
        <w:t xml:space="preserve"> téléphone des</w:t>
      </w:r>
      <w:r w:rsidR="001B7984">
        <w:t xml:space="preserve"> </w:t>
      </w:r>
      <w:r w:rsidR="0075304C">
        <w:t>autres participants d’une chasse.</w:t>
      </w:r>
    </w:p>
    <w:p w:rsidR="005F579B" w:rsidRDefault="0075304C">
      <w:pPr>
        <w:pStyle w:val="Paragraphedeliste"/>
        <w:numPr>
          <w:ilvl w:val="0"/>
          <w:numId w:val="1"/>
        </w:numPr>
        <w:rPr>
          <w:rFonts w:ascii="Verdana" w:hAnsi="Verdana" w:cs="Calibri"/>
          <w:b/>
          <w:bCs/>
          <w:i/>
          <w:iCs/>
        </w:rPr>
      </w:pPr>
      <w:r>
        <w:t>La gestion des groupes et de l’agenda permet de faciliter les invitations et la communication en</w:t>
      </w:r>
      <w:r w:rsidR="001B7984">
        <w:t>t</w:t>
      </w:r>
      <w:r>
        <w:t>re chasseurs.</w:t>
      </w:r>
    </w:p>
    <w:p w:rsidR="00B615D0" w:rsidRPr="00B615D0" w:rsidRDefault="007813BA" w:rsidP="00B615D0">
      <w:pPr>
        <w:pStyle w:val="Paragraphedeliste"/>
        <w:numPr>
          <w:ilvl w:val="0"/>
          <w:numId w:val="1"/>
        </w:numPr>
        <w:rPr>
          <w:rFonts w:ascii="Verdana" w:hAnsi="Verdana" w:cs="Calibri"/>
          <w:b/>
          <w:bCs/>
          <w:i/>
          <w:iCs/>
        </w:rPr>
      </w:pPr>
      <w:r>
        <w:t>Le fonctionnement de la consultation de la carte et l’ajout de point de repères dessus même sans connexion réseau, ce qui arrive souvent à la chasse.</w:t>
      </w:r>
    </w:p>
    <w:p w:rsidR="005F579B" w:rsidRDefault="007813BA">
      <w:pPr>
        <w:pStyle w:val="Paragraphedeliste"/>
        <w:numPr>
          <w:ilvl w:val="0"/>
          <w:numId w:val="1"/>
        </w:numPr>
        <w:rPr>
          <w:rFonts w:ascii="Verdana" w:hAnsi="Verdana" w:cs="Calibri"/>
          <w:b/>
          <w:bCs/>
          <w:i/>
          <w:iCs/>
        </w:rPr>
      </w:pPr>
      <w:r>
        <w:t>Un système en arborescence qui permet de renseigner des informations très diverses sur la carte. Plus de 200 possibilités concernant les animaux, les équipements, les dégâts et les habitats. Ce système est évolutif et permet régulièrement d’ajouter des nouveaux éléments.</w:t>
      </w:r>
    </w:p>
    <w:p w:rsidR="005F579B" w:rsidRDefault="005F579B">
      <w:pPr>
        <w:pStyle w:val="Paragraphedeliste"/>
        <w:ind w:left="1068"/>
      </w:pPr>
    </w:p>
    <w:p w:rsidR="000B52E0" w:rsidRPr="000B52E0" w:rsidRDefault="000B52E0">
      <w:pPr>
        <w:rPr>
          <w:rFonts w:ascii="Verdana" w:hAnsi="Verdana" w:cs="Calibri"/>
          <w:b/>
          <w:bCs/>
          <w:i/>
          <w:iCs/>
        </w:rPr>
      </w:pPr>
    </w:p>
    <w:p w:rsidR="001B7984" w:rsidRDefault="00335158">
      <w:pPr>
        <w:rPr>
          <w:rFonts w:ascii="Verdana" w:hAnsi="Verdana" w:cs="Calibri"/>
          <w:b/>
          <w:bCs/>
          <w:i/>
          <w:iCs/>
        </w:rPr>
      </w:pPr>
      <w:r>
        <w:rPr>
          <w:rFonts w:ascii="Verdana" w:hAnsi="Verdana" w:cs="Calibri"/>
          <w:b/>
          <w:bCs/>
          <w:i/>
          <w:iCs/>
        </w:rPr>
        <w:t>Lancement de l’outil Sentinelle</w:t>
      </w:r>
    </w:p>
    <w:p w:rsidR="005F579B" w:rsidRDefault="001A5064">
      <w:r>
        <w:t xml:space="preserve">Sentinelle est un outil qui permet de remonter des informations terrain. </w:t>
      </w:r>
      <w:r w:rsidR="008F2DEA">
        <w:t>Il a été</w:t>
      </w:r>
      <w:r>
        <w:t xml:space="preserve"> mis en place sur Naturapass </w:t>
      </w:r>
      <w:r w:rsidR="008F2DEA">
        <w:t xml:space="preserve">pour que les Natiz puissent </w:t>
      </w:r>
      <w:r w:rsidR="001952A9">
        <w:t xml:space="preserve">restituer leurs observations terrain à la Fédération de chasse </w:t>
      </w:r>
      <w:r w:rsidR="007813BA">
        <w:t>sur le territoire de laquelle ils se trouvent</w:t>
      </w:r>
      <w:r w:rsidR="001952A9">
        <w:t>. Les Natiz devront simplement préciser leur publication et</w:t>
      </w:r>
      <w:r w:rsidR="007813BA">
        <w:t>,</w:t>
      </w:r>
      <w:r w:rsidR="001952A9">
        <w:t xml:space="preserve"> </w:t>
      </w:r>
      <w:r w:rsidR="00B615D0" w:rsidRPr="00B615D0">
        <w:rPr>
          <w:u w:val="single"/>
        </w:rPr>
        <w:t>s’ils le veulent</w:t>
      </w:r>
      <w:r w:rsidR="007813BA">
        <w:t>,</w:t>
      </w:r>
      <w:r w:rsidR="001952A9">
        <w:t xml:space="preserve"> l’observation sera directement remontée  à sa Fédération de chasse.</w:t>
      </w:r>
    </w:p>
    <w:p w:rsidR="005F579B" w:rsidRDefault="001952A9">
      <w:r>
        <w:t xml:space="preserve">Les observations remontées concernent les animaux, les </w:t>
      </w:r>
      <w:r w:rsidR="001B7984">
        <w:t>dégâts</w:t>
      </w:r>
      <w:r>
        <w:t>/dommages et les équipements. Les principales fonctionnalités sont</w:t>
      </w:r>
      <w:r w:rsidR="001B7984">
        <w:t> :</w:t>
      </w:r>
    </w:p>
    <w:p w:rsidR="00B615D0" w:rsidRDefault="001952A9" w:rsidP="00B615D0">
      <w:pPr>
        <w:pStyle w:val="Paragraphedeliste"/>
        <w:numPr>
          <w:ilvl w:val="0"/>
          <w:numId w:val="1"/>
        </w:numPr>
      </w:pPr>
      <w:r>
        <w:t>l’</w:t>
      </w:r>
      <w:r w:rsidRPr="001A5064">
        <w:t>évaluation des présences et populations d’animaux ;</w:t>
      </w:r>
    </w:p>
    <w:p w:rsidR="00B615D0" w:rsidRDefault="001952A9" w:rsidP="00B615D0">
      <w:pPr>
        <w:pStyle w:val="Paragraphedeliste"/>
        <w:numPr>
          <w:ilvl w:val="0"/>
          <w:numId w:val="1"/>
        </w:numPr>
      </w:pPr>
      <w:r>
        <w:t xml:space="preserve">les </w:t>
      </w:r>
      <w:r w:rsidRPr="001A5064">
        <w:t>tableaux de chasse/déclaration de gibier mort ;</w:t>
      </w:r>
    </w:p>
    <w:p w:rsidR="00B615D0" w:rsidRDefault="001952A9" w:rsidP="00B615D0">
      <w:pPr>
        <w:pStyle w:val="Paragraphedeliste"/>
        <w:numPr>
          <w:ilvl w:val="0"/>
          <w:numId w:val="1"/>
        </w:numPr>
      </w:pPr>
      <w:r>
        <w:t xml:space="preserve">la </w:t>
      </w:r>
      <w:r w:rsidRPr="001A5064">
        <w:t xml:space="preserve">remontée des collisions </w:t>
      </w:r>
      <w:r>
        <w:t xml:space="preserve">de </w:t>
      </w:r>
      <w:r w:rsidRPr="001A5064">
        <w:t>gibier sur la route ;</w:t>
      </w:r>
    </w:p>
    <w:p w:rsidR="00B615D0" w:rsidRDefault="001952A9" w:rsidP="00B615D0">
      <w:pPr>
        <w:pStyle w:val="Paragraphedeliste"/>
        <w:numPr>
          <w:ilvl w:val="0"/>
          <w:numId w:val="1"/>
        </w:numPr>
      </w:pPr>
      <w:r>
        <w:t xml:space="preserve">la </w:t>
      </w:r>
      <w:r w:rsidRPr="001A5064">
        <w:t>déclaration des dommages aux cultures, élevages</w:t>
      </w:r>
      <w:r>
        <w:t>, habitations, piscicultures... ;</w:t>
      </w:r>
    </w:p>
    <w:p w:rsidR="00B615D0" w:rsidRDefault="001952A9" w:rsidP="00B615D0">
      <w:pPr>
        <w:pStyle w:val="Paragraphedeliste"/>
        <w:numPr>
          <w:ilvl w:val="0"/>
          <w:numId w:val="1"/>
        </w:numPr>
      </w:pPr>
      <w:r>
        <w:t>le suivi des migrations ;</w:t>
      </w:r>
    </w:p>
    <w:p w:rsidR="00B615D0" w:rsidRDefault="001952A9" w:rsidP="00B615D0">
      <w:pPr>
        <w:pStyle w:val="Paragraphedeliste"/>
        <w:numPr>
          <w:ilvl w:val="0"/>
          <w:numId w:val="1"/>
        </w:numPr>
      </w:pPr>
      <w:r>
        <w:t xml:space="preserve">les </w:t>
      </w:r>
      <w:r w:rsidRPr="001A5064">
        <w:t xml:space="preserve">aménagements des chasses et </w:t>
      </w:r>
      <w:r>
        <w:t xml:space="preserve">le </w:t>
      </w:r>
      <w:r w:rsidRPr="001A5064">
        <w:t>suivi des dégradations et vols.</w:t>
      </w:r>
    </w:p>
    <w:p w:rsidR="001A5064" w:rsidRPr="001A5064" w:rsidRDefault="001A5064" w:rsidP="001A5064"/>
    <w:p w:rsidR="00931819" w:rsidRDefault="00B321AE" w:rsidP="00C56A4D">
      <w:pPr>
        <w:pStyle w:val="Default"/>
        <w:rPr>
          <w:rFonts w:ascii="Verdana" w:hAnsi="Verdana" w:cs="Calibri"/>
          <w:b/>
          <w:bCs/>
          <w:i/>
          <w:iCs/>
          <w:sz w:val="22"/>
          <w:szCs w:val="22"/>
        </w:rPr>
      </w:pPr>
      <w:r>
        <w:rPr>
          <w:rFonts w:ascii="Verdana" w:hAnsi="Verdana" w:cs="Calibri"/>
          <w:b/>
          <w:bCs/>
          <w:i/>
          <w:iCs/>
          <w:sz w:val="22"/>
          <w:szCs w:val="22"/>
        </w:rPr>
        <w:t>R</w:t>
      </w:r>
      <w:r w:rsidR="00931819" w:rsidRPr="00C56A4D">
        <w:rPr>
          <w:rFonts w:ascii="Verdana" w:hAnsi="Verdana" w:cs="Calibri"/>
          <w:b/>
          <w:bCs/>
          <w:i/>
          <w:iCs/>
          <w:sz w:val="22"/>
          <w:szCs w:val="22"/>
        </w:rPr>
        <w:t>appel </w:t>
      </w:r>
    </w:p>
    <w:p w:rsidR="00611EC1" w:rsidRPr="00C56A4D" w:rsidRDefault="00611EC1" w:rsidP="00C56A4D">
      <w:pPr>
        <w:pStyle w:val="Default"/>
        <w:rPr>
          <w:rFonts w:ascii="Verdana" w:hAnsi="Verdana" w:cs="Calibri"/>
          <w:b/>
          <w:bCs/>
          <w:i/>
          <w:iCs/>
          <w:sz w:val="22"/>
          <w:szCs w:val="22"/>
        </w:rPr>
      </w:pPr>
    </w:p>
    <w:p w:rsidR="00B615D0" w:rsidRDefault="00931819" w:rsidP="00B615D0">
      <w:pPr>
        <w:pStyle w:val="Default"/>
        <w:jc w:val="both"/>
        <w:rPr>
          <w:rFonts w:ascii="Verdana" w:hAnsi="Verdana" w:cs="Calibri"/>
          <w:iCs/>
          <w:sz w:val="20"/>
          <w:szCs w:val="22"/>
        </w:rPr>
      </w:pPr>
      <w:r w:rsidRPr="00B321AE">
        <w:rPr>
          <w:rFonts w:ascii="Verdana" w:hAnsi="Verdana" w:cs="Calibri"/>
          <w:iCs/>
          <w:sz w:val="20"/>
          <w:szCs w:val="22"/>
        </w:rPr>
        <w:t xml:space="preserve">Naturapass est à la fois un site internet, </w:t>
      </w:r>
      <w:r w:rsidRPr="00B321AE">
        <w:rPr>
          <w:rFonts w:ascii="Verdana" w:hAnsi="Verdana" w:cs="Calibri"/>
          <w:i/>
          <w:iCs/>
          <w:sz w:val="20"/>
          <w:szCs w:val="22"/>
        </w:rPr>
        <w:t>www.naturapass.com</w:t>
      </w:r>
      <w:r w:rsidRPr="00B321AE">
        <w:rPr>
          <w:rFonts w:ascii="Verdana" w:hAnsi="Verdana" w:cs="Calibri"/>
          <w:iCs/>
          <w:sz w:val="20"/>
          <w:szCs w:val="22"/>
        </w:rPr>
        <w:t xml:space="preserve">, et une application smartphones. Naturapass vous propose des outils améliorant la gestion et l’organisation des chasses, en ayant une attention particulière pour la sécurité et l’éthique. Ce nouveau service est totalement gratuit pour l'utilisateur. </w:t>
      </w:r>
      <w:r w:rsidRPr="00B321AE">
        <w:rPr>
          <w:rFonts w:ascii="Verdana" w:hAnsi="Verdana" w:cs="Calibri"/>
          <w:sz w:val="20"/>
          <w:szCs w:val="22"/>
        </w:rPr>
        <w:t>Avec Naturapass vous pouvez notamment</w:t>
      </w:r>
      <w:r w:rsidR="00B321AE" w:rsidRPr="00B321AE">
        <w:rPr>
          <w:rFonts w:ascii="Verdana" w:hAnsi="Verdana" w:cs="Calibri"/>
          <w:sz w:val="20"/>
          <w:szCs w:val="22"/>
        </w:rPr>
        <w:t xml:space="preserve"> f</w:t>
      </w:r>
      <w:r w:rsidRPr="00B321AE">
        <w:rPr>
          <w:rFonts w:ascii="Verdana" w:hAnsi="Verdana" w:cs="Calibri"/>
          <w:sz w:val="20"/>
          <w:szCs w:val="22"/>
        </w:rPr>
        <w:t xml:space="preserve">aciliter l’organisation des chasses et en particulier des battues, </w:t>
      </w:r>
      <w:r w:rsidR="00B321AE" w:rsidRPr="00B321AE">
        <w:rPr>
          <w:rFonts w:ascii="Verdana" w:hAnsi="Verdana" w:cs="Calibri"/>
          <w:iCs/>
          <w:sz w:val="20"/>
          <w:szCs w:val="22"/>
        </w:rPr>
        <w:t>p</w:t>
      </w:r>
      <w:r w:rsidRPr="00B321AE">
        <w:rPr>
          <w:rFonts w:ascii="Verdana" w:hAnsi="Verdana" w:cs="Calibri"/>
          <w:sz w:val="20"/>
          <w:szCs w:val="22"/>
        </w:rPr>
        <w:t>ermettre au chasseur de cartographier son territoire,</w:t>
      </w:r>
      <w:r w:rsidR="00B321AE" w:rsidRPr="00B321AE">
        <w:rPr>
          <w:rFonts w:ascii="Verdana" w:hAnsi="Verdana" w:cs="Calibri"/>
          <w:sz w:val="20"/>
          <w:szCs w:val="22"/>
        </w:rPr>
        <w:t xml:space="preserve"> c</w:t>
      </w:r>
      <w:r w:rsidRPr="00B321AE">
        <w:rPr>
          <w:rFonts w:ascii="Verdana" w:hAnsi="Verdana" w:cs="Calibri"/>
          <w:sz w:val="20"/>
          <w:szCs w:val="22"/>
        </w:rPr>
        <w:t xml:space="preserve">réer sa communauté et communiquer avec, </w:t>
      </w:r>
      <w:r w:rsidR="00B321AE" w:rsidRPr="00B321AE">
        <w:rPr>
          <w:rFonts w:ascii="Verdana" w:hAnsi="Verdana" w:cs="Calibri"/>
          <w:iCs/>
          <w:sz w:val="20"/>
          <w:szCs w:val="22"/>
        </w:rPr>
        <w:t>t</w:t>
      </w:r>
      <w:r w:rsidRPr="00B321AE">
        <w:rPr>
          <w:rFonts w:ascii="Verdana" w:hAnsi="Verdana" w:cs="Calibri"/>
          <w:sz w:val="20"/>
          <w:szCs w:val="22"/>
        </w:rPr>
        <w:t xml:space="preserve">enir un journal de chasse, </w:t>
      </w:r>
      <w:r w:rsidR="00B321AE" w:rsidRPr="00B321AE">
        <w:rPr>
          <w:rFonts w:ascii="Verdana" w:hAnsi="Verdana" w:cs="Calibri"/>
          <w:iCs/>
          <w:sz w:val="20"/>
          <w:szCs w:val="22"/>
        </w:rPr>
        <w:t>p</w:t>
      </w:r>
      <w:r w:rsidRPr="00B321AE">
        <w:rPr>
          <w:rFonts w:ascii="Verdana" w:hAnsi="Verdana" w:cs="Calibri"/>
          <w:sz w:val="20"/>
          <w:szCs w:val="22"/>
        </w:rPr>
        <w:t>artager ses photos, ses souvenirs, ses dernières informations</w:t>
      </w:r>
      <w:r w:rsidR="00B321AE" w:rsidRPr="00B321AE">
        <w:rPr>
          <w:rFonts w:ascii="Verdana" w:hAnsi="Verdana" w:cs="Calibri"/>
          <w:sz w:val="20"/>
          <w:szCs w:val="22"/>
        </w:rPr>
        <w:t xml:space="preserve"> e</w:t>
      </w:r>
      <w:r w:rsidRPr="00B321AE">
        <w:rPr>
          <w:rFonts w:ascii="Verdana" w:hAnsi="Verdana" w:cs="Calibri"/>
          <w:sz w:val="20"/>
          <w:szCs w:val="22"/>
        </w:rPr>
        <w:t>t bien d’autres choses encore !</w:t>
      </w:r>
    </w:p>
    <w:p w:rsidR="00931819" w:rsidRPr="00C56A4D" w:rsidRDefault="00931819" w:rsidP="00C56A4D">
      <w:pPr>
        <w:pStyle w:val="Default"/>
        <w:pBdr>
          <w:bottom w:val="single" w:sz="4" w:space="1" w:color="auto"/>
        </w:pBdr>
        <w:rPr>
          <w:rFonts w:ascii="Verdana" w:hAnsi="Verdana" w:cs="Calibri"/>
          <w:sz w:val="22"/>
          <w:szCs w:val="22"/>
        </w:rPr>
      </w:pPr>
    </w:p>
    <w:p w:rsidR="00F129B3" w:rsidRPr="00C56A4D" w:rsidRDefault="00F129B3" w:rsidP="00C56A4D">
      <w:pPr>
        <w:pStyle w:val="Default"/>
        <w:rPr>
          <w:rFonts w:ascii="Verdana" w:hAnsi="Verdana" w:cs="Calibri"/>
          <w:sz w:val="22"/>
          <w:szCs w:val="22"/>
        </w:rPr>
      </w:pPr>
    </w:p>
    <w:p w:rsidR="00931819" w:rsidRPr="00140996" w:rsidRDefault="00931819" w:rsidP="00C56A4D">
      <w:pPr>
        <w:pStyle w:val="Default"/>
        <w:rPr>
          <w:rFonts w:ascii="Verdana" w:hAnsi="Verdana"/>
          <w:sz w:val="20"/>
          <w:szCs w:val="20"/>
        </w:rPr>
      </w:pPr>
      <w:r w:rsidRPr="00140996">
        <w:rPr>
          <w:rFonts w:ascii="Verdana" w:hAnsi="Verdana" w:cs="Calibri"/>
          <w:b/>
          <w:bCs/>
          <w:sz w:val="20"/>
          <w:szCs w:val="20"/>
        </w:rPr>
        <w:t>Les services proposés par Naturapass sont totalement gratuits pour les chasseurs et le resteront. Il sera possible dès l’été</w:t>
      </w:r>
      <w:r w:rsidR="00F129B3" w:rsidRPr="00140996">
        <w:rPr>
          <w:rFonts w:ascii="Verdana" w:hAnsi="Verdana" w:cs="Calibri"/>
          <w:b/>
          <w:bCs/>
          <w:sz w:val="20"/>
          <w:szCs w:val="20"/>
        </w:rPr>
        <w:t xml:space="preserve"> est possible </w:t>
      </w:r>
      <w:r w:rsidRPr="00140996">
        <w:rPr>
          <w:rFonts w:ascii="Verdana" w:hAnsi="Verdana" w:cs="Calibri"/>
          <w:b/>
          <w:bCs/>
          <w:sz w:val="20"/>
          <w:szCs w:val="20"/>
        </w:rPr>
        <w:t xml:space="preserve">de s’inscrire sur le site internet et de télécharger gratuitement </w:t>
      </w:r>
      <w:r w:rsidRPr="00140996">
        <w:rPr>
          <w:rFonts w:ascii="Verdana" w:hAnsi="Verdana" w:cs="Calibri"/>
          <w:b/>
          <w:bCs/>
          <w:color w:val="auto"/>
          <w:sz w:val="20"/>
          <w:szCs w:val="20"/>
        </w:rPr>
        <w:t>les applications</w:t>
      </w:r>
      <w:r w:rsidRPr="00140996">
        <w:rPr>
          <w:rFonts w:ascii="Verdana" w:hAnsi="Verdana" w:cs="Calibri"/>
          <w:b/>
          <w:bCs/>
          <w:sz w:val="20"/>
          <w:szCs w:val="20"/>
        </w:rPr>
        <w:t xml:space="preserve"> </w:t>
      </w:r>
      <w:r w:rsidR="00F129B3" w:rsidRPr="00140996">
        <w:rPr>
          <w:rFonts w:ascii="Verdana" w:hAnsi="Verdana" w:cs="Calibri"/>
          <w:b/>
          <w:bCs/>
          <w:sz w:val="20"/>
          <w:szCs w:val="20"/>
        </w:rPr>
        <w:t xml:space="preserve">la version 2 de l’application </w:t>
      </w:r>
      <w:r w:rsidRPr="00140996">
        <w:rPr>
          <w:rFonts w:ascii="Verdana" w:hAnsi="Verdana" w:cs="Calibri"/>
          <w:b/>
          <w:bCs/>
          <w:sz w:val="20"/>
          <w:szCs w:val="20"/>
        </w:rPr>
        <w:t xml:space="preserve">iPhone sur l’Apple Store et Android sur Play </w:t>
      </w:r>
      <w:r w:rsidR="001A5064">
        <w:rPr>
          <w:rFonts w:ascii="Verdana" w:hAnsi="Verdana" w:cs="Calibri"/>
          <w:b/>
          <w:bCs/>
          <w:sz w:val="20"/>
          <w:szCs w:val="20"/>
        </w:rPr>
        <w:t>Store</w:t>
      </w:r>
    </w:p>
    <w:p w:rsidR="00F129B3" w:rsidRPr="00C56A4D" w:rsidRDefault="00F129B3" w:rsidP="00C56A4D">
      <w:pPr>
        <w:pStyle w:val="Default"/>
        <w:rPr>
          <w:rFonts w:ascii="Verdana" w:hAnsi="Verdana"/>
          <w:b/>
          <w:bCs/>
          <w:sz w:val="28"/>
          <w:szCs w:val="28"/>
        </w:rPr>
      </w:pPr>
    </w:p>
    <w:p w:rsidR="00931819" w:rsidRPr="00140996" w:rsidRDefault="00931819" w:rsidP="00C56A4D">
      <w:pPr>
        <w:pStyle w:val="Default"/>
        <w:rPr>
          <w:rFonts w:ascii="Verdana" w:hAnsi="Verdana"/>
          <w:sz w:val="22"/>
          <w:szCs w:val="22"/>
        </w:rPr>
      </w:pPr>
      <w:r w:rsidRPr="00140996">
        <w:rPr>
          <w:rFonts w:ascii="Verdana" w:hAnsi="Verdana"/>
          <w:b/>
          <w:bCs/>
          <w:sz w:val="22"/>
          <w:szCs w:val="22"/>
        </w:rPr>
        <w:t xml:space="preserve">Contact presse France </w:t>
      </w:r>
    </w:p>
    <w:p w:rsidR="00F129B3" w:rsidRPr="00140996" w:rsidRDefault="00F129B3" w:rsidP="00C56A4D">
      <w:pPr>
        <w:pStyle w:val="Default"/>
        <w:rPr>
          <w:rFonts w:ascii="Verdana" w:hAnsi="Verdana" w:cs="Calibri"/>
          <w:sz w:val="22"/>
          <w:szCs w:val="22"/>
        </w:rPr>
      </w:pPr>
    </w:p>
    <w:p w:rsidR="00F129B3" w:rsidRPr="00140996" w:rsidRDefault="00931819" w:rsidP="00C56A4D">
      <w:pPr>
        <w:pStyle w:val="Default"/>
        <w:rPr>
          <w:rFonts w:ascii="Verdana" w:hAnsi="Verdana" w:cs="Calibri"/>
          <w:sz w:val="22"/>
          <w:szCs w:val="22"/>
        </w:rPr>
      </w:pPr>
      <w:r w:rsidRPr="00140996">
        <w:rPr>
          <w:rFonts w:ascii="Verdana" w:hAnsi="Verdana" w:cs="Calibri"/>
          <w:sz w:val="22"/>
          <w:szCs w:val="22"/>
        </w:rPr>
        <w:t xml:space="preserve">Patrick BURDEYRON </w:t>
      </w:r>
    </w:p>
    <w:p w:rsidR="00F129B3" w:rsidRPr="00140996" w:rsidRDefault="00931819" w:rsidP="00C56A4D">
      <w:pPr>
        <w:pStyle w:val="Default"/>
        <w:rPr>
          <w:rFonts w:ascii="Verdana" w:hAnsi="Verdana" w:cs="Calibri"/>
          <w:sz w:val="22"/>
          <w:szCs w:val="22"/>
        </w:rPr>
      </w:pPr>
      <w:r w:rsidRPr="00140996">
        <w:rPr>
          <w:rFonts w:ascii="Verdana" w:hAnsi="Verdana" w:cs="Calibri"/>
          <w:sz w:val="22"/>
          <w:szCs w:val="22"/>
        </w:rPr>
        <w:t xml:space="preserve">Impasse du Jura 01800 </w:t>
      </w:r>
    </w:p>
    <w:p w:rsidR="00931819" w:rsidRPr="00140996" w:rsidRDefault="00931819" w:rsidP="00C56A4D">
      <w:pPr>
        <w:pStyle w:val="Default"/>
        <w:rPr>
          <w:rFonts w:ascii="Verdana" w:hAnsi="Verdana" w:cs="Calibri"/>
          <w:sz w:val="22"/>
          <w:szCs w:val="22"/>
        </w:rPr>
      </w:pPr>
      <w:r w:rsidRPr="00140996">
        <w:rPr>
          <w:rFonts w:ascii="Verdana" w:hAnsi="Verdana" w:cs="Calibri"/>
          <w:sz w:val="22"/>
          <w:szCs w:val="22"/>
        </w:rPr>
        <w:t xml:space="preserve">Charnoz sur Ain </w:t>
      </w:r>
    </w:p>
    <w:p w:rsidR="00F129B3" w:rsidRPr="00140996" w:rsidRDefault="005F579B" w:rsidP="00C56A4D">
      <w:pPr>
        <w:pStyle w:val="Default"/>
        <w:rPr>
          <w:rFonts w:ascii="Verdana" w:hAnsi="Verdana" w:cs="Calibri"/>
          <w:sz w:val="22"/>
          <w:szCs w:val="22"/>
        </w:rPr>
      </w:pPr>
      <w:hyperlink r:id="rId6" w:history="1">
        <w:r w:rsidR="00F129B3" w:rsidRPr="00140996">
          <w:rPr>
            <w:rStyle w:val="Lienhypertexte"/>
            <w:rFonts w:ascii="Verdana" w:hAnsi="Verdana" w:cs="Calibri"/>
            <w:sz w:val="22"/>
            <w:szCs w:val="22"/>
          </w:rPr>
          <w:t>patrick@naturapass.com</w:t>
        </w:r>
      </w:hyperlink>
      <w:r w:rsidR="00931819" w:rsidRPr="00140996">
        <w:rPr>
          <w:rFonts w:ascii="Verdana" w:hAnsi="Verdana" w:cs="Calibri"/>
          <w:sz w:val="22"/>
          <w:szCs w:val="22"/>
        </w:rPr>
        <w:t xml:space="preserve"> </w:t>
      </w:r>
    </w:p>
    <w:p w:rsidR="00931819" w:rsidRPr="00140996" w:rsidRDefault="00931819" w:rsidP="00C56A4D">
      <w:pPr>
        <w:pStyle w:val="Default"/>
        <w:rPr>
          <w:rFonts w:ascii="Verdana" w:hAnsi="Verdana" w:cs="Calibri"/>
          <w:sz w:val="22"/>
          <w:szCs w:val="22"/>
        </w:rPr>
      </w:pPr>
      <w:r w:rsidRPr="00140996">
        <w:rPr>
          <w:rFonts w:ascii="Verdana" w:hAnsi="Verdana" w:cs="Calibri"/>
          <w:sz w:val="22"/>
          <w:szCs w:val="22"/>
        </w:rPr>
        <w:t xml:space="preserve">+33(0)6 80 44 07 48 / +33(0)4 74 46 38 01 </w:t>
      </w:r>
    </w:p>
    <w:p w:rsidR="00C56A4D" w:rsidRDefault="00931819" w:rsidP="00C56A4D">
      <w:pPr>
        <w:spacing w:after="0" w:line="240" w:lineRule="auto"/>
        <w:rPr>
          <w:rFonts w:ascii="Verdana" w:hAnsi="Verdana" w:cs="Calibri"/>
        </w:rPr>
      </w:pPr>
      <w:r w:rsidRPr="00140996">
        <w:rPr>
          <w:rFonts w:ascii="Verdana" w:hAnsi="Verdana" w:cs="Calibri"/>
        </w:rPr>
        <w:t xml:space="preserve">Ressources et visuels : </w:t>
      </w:r>
      <w:hyperlink r:id="rId7" w:history="1">
        <w:r w:rsidR="00F129B3" w:rsidRPr="00140996">
          <w:rPr>
            <w:rStyle w:val="Lienhypertexte"/>
            <w:rFonts w:ascii="Verdana" w:hAnsi="Verdana" w:cs="Calibri"/>
          </w:rPr>
          <w:t>www.naturapass.com/espace-presse</w:t>
        </w:r>
      </w:hyperlink>
      <w:r w:rsidR="00F129B3" w:rsidRPr="00140996">
        <w:rPr>
          <w:rFonts w:ascii="Verdana" w:hAnsi="Verdana" w:cs="Calibri"/>
        </w:rPr>
        <w:t xml:space="preserve"> </w:t>
      </w:r>
    </w:p>
    <w:p w:rsidR="00435C8C" w:rsidRDefault="00435C8C" w:rsidP="00C56A4D">
      <w:pPr>
        <w:spacing w:after="0" w:line="240" w:lineRule="auto"/>
        <w:rPr>
          <w:rFonts w:ascii="Verdana" w:hAnsi="Verdana" w:cs="Calibri"/>
        </w:rPr>
      </w:pPr>
    </w:p>
    <w:p w:rsidR="00435C8C" w:rsidRDefault="00262ED3">
      <w:pPr>
        <w:rPr>
          <w:rFonts w:ascii="Verdana" w:hAnsi="Verdana" w:cs="Calibri"/>
        </w:rPr>
      </w:pPr>
      <w:r>
        <w:rPr>
          <w:rFonts w:ascii="Verdana" w:hAnsi="Verdana" w:cs="Calibri"/>
          <w:noProof/>
          <w:lang w:eastAsia="fr-FR"/>
        </w:rPr>
        <w:drawing>
          <wp:anchor distT="0" distB="0" distL="114300" distR="114300" simplePos="0" relativeHeight="251659264" behindDoc="1" locked="0" layoutInCell="1" allowOverlap="1">
            <wp:simplePos x="0" y="0"/>
            <wp:positionH relativeFrom="column">
              <wp:posOffset>697230</wp:posOffset>
            </wp:positionH>
            <wp:positionV relativeFrom="paragraph">
              <wp:posOffset>264795</wp:posOffset>
            </wp:positionV>
            <wp:extent cx="5655945" cy="1066800"/>
            <wp:effectExtent l="19050" t="0" r="1905" b="0"/>
            <wp:wrapSquare wrapText="bothSides"/>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55945" cy="1066800"/>
                    </a:xfrm>
                    <a:prstGeom prst="rect">
                      <a:avLst/>
                    </a:prstGeom>
                    <a:noFill/>
                  </pic:spPr>
                </pic:pic>
              </a:graphicData>
            </a:graphic>
          </wp:anchor>
        </w:drawing>
      </w:r>
      <w:r w:rsidR="00435C8C">
        <w:rPr>
          <w:rFonts w:ascii="Verdana" w:hAnsi="Verdana" w:cs="Calibri"/>
        </w:rPr>
        <w:br w:type="page"/>
      </w:r>
    </w:p>
    <w:p w:rsidR="00435C8C" w:rsidRDefault="00262ED3" w:rsidP="00C56A4D">
      <w:pPr>
        <w:spacing w:after="0" w:line="240" w:lineRule="auto"/>
        <w:rPr>
          <w:rFonts w:ascii="Verdana" w:hAnsi="Verdana" w:cs="Calibri"/>
        </w:rPr>
      </w:pPr>
      <w:r>
        <w:rPr>
          <w:rFonts w:ascii="Verdana" w:hAnsi="Verdana" w:cs="Calibri"/>
          <w:noProof/>
          <w:lang w:eastAsia="fr-FR"/>
        </w:rPr>
        <w:lastRenderedPageBreak/>
        <w:drawing>
          <wp:inline distT="0" distB="0" distL="0" distR="0">
            <wp:extent cx="3585499" cy="4684395"/>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6366" cy="4685527"/>
                    </a:xfrm>
                    <a:prstGeom prst="rect">
                      <a:avLst/>
                    </a:prstGeom>
                    <a:noFill/>
                    <a:ln>
                      <a:noFill/>
                    </a:ln>
                  </pic:spPr>
                </pic:pic>
              </a:graphicData>
            </a:graphic>
          </wp:inline>
        </w:drawing>
      </w:r>
      <w:r>
        <w:rPr>
          <w:rFonts w:ascii="Verdana" w:hAnsi="Verdana" w:cs="Calibri"/>
          <w:noProof/>
          <w:lang w:eastAsia="fr-FR"/>
        </w:rPr>
        <w:drawing>
          <wp:inline distT="0" distB="0" distL="0" distR="0">
            <wp:extent cx="2819400" cy="3683497"/>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609" cy="3682464"/>
                    </a:xfrm>
                    <a:prstGeom prst="rect">
                      <a:avLst/>
                    </a:prstGeom>
                    <a:noFill/>
                    <a:ln>
                      <a:noFill/>
                    </a:ln>
                  </pic:spPr>
                </pic:pic>
              </a:graphicData>
            </a:graphic>
          </wp:inline>
        </w:drawing>
      </w:r>
    </w:p>
    <w:p w:rsidR="005F579B" w:rsidRDefault="00262ED3">
      <w:pPr>
        <w:spacing w:after="0" w:line="240" w:lineRule="auto"/>
        <w:jc w:val="center"/>
        <w:rPr>
          <w:rFonts w:ascii="Verdana" w:hAnsi="Verdana" w:cs="Calibri"/>
        </w:rPr>
      </w:pPr>
      <w:r>
        <w:rPr>
          <w:rFonts w:ascii="Verdana" w:hAnsi="Verdana" w:cs="Calibri"/>
          <w:noProof/>
          <w:lang w:eastAsia="fr-FR"/>
        </w:rPr>
        <w:drawing>
          <wp:inline distT="0" distB="0" distL="0" distR="0">
            <wp:extent cx="5753100" cy="2413000"/>
            <wp:effectExtent l="0" t="0" r="0" b="0"/>
            <wp:docPr id="2" name="Image 1" descr="Mac Antho:Users:Anthony:Desktop:Supports-Natura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Antho:Users:Anthony:Desktop:Supports-Naturapass.jpg"/>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413000"/>
                    </a:xfrm>
                    <a:prstGeom prst="rect">
                      <a:avLst/>
                    </a:prstGeom>
                    <a:noFill/>
                    <a:ln>
                      <a:noFill/>
                    </a:ln>
                  </pic:spPr>
                </pic:pic>
              </a:graphicData>
            </a:graphic>
          </wp:inline>
        </w:drawing>
      </w:r>
    </w:p>
    <w:p w:rsidR="005F579B" w:rsidRDefault="00262ED3">
      <w:pPr>
        <w:spacing w:after="0" w:line="240" w:lineRule="auto"/>
        <w:jc w:val="center"/>
        <w:rPr>
          <w:rFonts w:ascii="Verdana" w:hAnsi="Verdana" w:cs="Calibri"/>
        </w:rPr>
      </w:pPr>
      <w:r>
        <w:rPr>
          <w:rFonts w:ascii="Verdana" w:hAnsi="Verdana" w:cs="Calibri"/>
          <w:noProof/>
          <w:lang w:eastAsia="fr-FR"/>
        </w:rPr>
        <w:lastRenderedPageBreak/>
        <w:drawing>
          <wp:inline distT="0" distB="0" distL="0" distR="0">
            <wp:extent cx="3067050" cy="3823226"/>
            <wp:effectExtent l="1905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32"/>
                    <a:stretch>
                      <a:fillRect/>
                    </a:stretch>
                  </pic:blipFill>
                  <pic:spPr bwMode="auto">
                    <a:xfrm>
                      <a:off x="0" y="0"/>
                      <a:ext cx="3067050" cy="3823226"/>
                    </a:xfrm>
                    <a:prstGeom prst="rect">
                      <a:avLst/>
                    </a:prstGeom>
                    <a:noFill/>
                    <a:ln>
                      <a:noFill/>
                    </a:ln>
                  </pic:spPr>
                </pic:pic>
              </a:graphicData>
            </a:graphic>
          </wp:inline>
        </w:drawing>
      </w:r>
      <w:r w:rsidR="00BA62E1">
        <w:rPr>
          <w:rFonts w:ascii="Verdana" w:hAnsi="Verdana" w:cs="Calibri"/>
        </w:rPr>
        <w:t xml:space="preserve">  </w:t>
      </w:r>
      <w:r>
        <w:rPr>
          <w:rFonts w:ascii="Verdana" w:hAnsi="Verdana" w:cs="Calibri"/>
          <w:noProof/>
          <w:lang w:eastAsia="fr-FR"/>
        </w:rPr>
        <w:drawing>
          <wp:inline distT="0" distB="0" distL="0" distR="0">
            <wp:extent cx="3629025" cy="3909414"/>
            <wp:effectExtent l="19050" t="0" r="0" b="0"/>
            <wp:docPr id="12" name="Image 3" descr="Mac Antho:Users:Anthony:Desktop:Tuto-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Antho:Users:Anthony:Desktop:Tuto-Mur.jp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1551" cy="3912136"/>
                    </a:xfrm>
                    <a:prstGeom prst="rect">
                      <a:avLst/>
                    </a:prstGeom>
                    <a:noFill/>
                    <a:ln>
                      <a:noFill/>
                    </a:ln>
                  </pic:spPr>
                </pic:pic>
              </a:graphicData>
            </a:graphic>
          </wp:inline>
        </w:drawing>
      </w:r>
    </w:p>
    <w:p w:rsidR="005F579B" w:rsidRDefault="005F579B">
      <w:pPr>
        <w:spacing w:after="0" w:line="240" w:lineRule="auto"/>
        <w:jc w:val="center"/>
        <w:rPr>
          <w:rFonts w:ascii="Verdana" w:hAnsi="Verdana" w:cs="Calibri"/>
        </w:rPr>
      </w:pPr>
    </w:p>
    <w:p w:rsidR="005F579B" w:rsidRDefault="005F579B">
      <w:pPr>
        <w:spacing w:after="0" w:line="240" w:lineRule="auto"/>
        <w:jc w:val="center"/>
        <w:rPr>
          <w:rFonts w:ascii="Verdana" w:hAnsi="Verdana" w:cs="Calibri"/>
        </w:rPr>
      </w:pPr>
    </w:p>
    <w:p w:rsidR="005F579B" w:rsidRDefault="005F579B">
      <w:pPr>
        <w:spacing w:after="0" w:line="240" w:lineRule="auto"/>
        <w:jc w:val="center"/>
        <w:rPr>
          <w:rFonts w:ascii="Verdana" w:hAnsi="Verdana" w:cs="Calibri"/>
        </w:rPr>
      </w:pPr>
    </w:p>
    <w:p w:rsidR="005F579B" w:rsidRDefault="005F579B">
      <w:pPr>
        <w:spacing w:after="0" w:line="240" w:lineRule="auto"/>
        <w:jc w:val="center"/>
        <w:rPr>
          <w:rFonts w:ascii="Verdana" w:hAnsi="Verdana" w:cs="Calibri"/>
        </w:rPr>
      </w:pPr>
    </w:p>
    <w:p w:rsidR="005F579B" w:rsidRDefault="005F579B">
      <w:pPr>
        <w:spacing w:after="0" w:line="240" w:lineRule="auto"/>
        <w:jc w:val="center"/>
        <w:rPr>
          <w:rFonts w:ascii="Verdana" w:hAnsi="Verdana" w:cs="Calibri"/>
        </w:rPr>
      </w:pPr>
    </w:p>
    <w:p w:rsidR="005F579B" w:rsidRDefault="00262ED3">
      <w:pPr>
        <w:spacing w:after="0" w:line="240" w:lineRule="auto"/>
        <w:jc w:val="center"/>
        <w:rPr>
          <w:rFonts w:ascii="Verdana" w:hAnsi="Verdana" w:cs="Calibri"/>
        </w:rPr>
      </w:pPr>
      <w:r>
        <w:rPr>
          <w:rFonts w:ascii="Verdana" w:hAnsi="Verdana" w:cs="Calibri"/>
          <w:noProof/>
          <w:lang w:eastAsia="fr-FR"/>
        </w:rPr>
        <w:drawing>
          <wp:inline distT="0" distB="0" distL="0" distR="0">
            <wp:extent cx="2326768" cy="4133850"/>
            <wp:effectExtent l="38100" t="19050" r="16382" b="19050"/>
            <wp:docPr id="30" name="Image 10" descr="econception:Clients:Production:Naturapass:Application smartphone:Créas:IOS:Connexion - Inscription:1.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nception:Clients:Production:Naturapass:Application smartphone:Créas:IOS:Connexion - Inscription:1.Chargement.jpg"/>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7718" cy="4135539"/>
                    </a:xfrm>
                    <a:prstGeom prst="rect">
                      <a:avLst/>
                    </a:prstGeom>
                    <a:noFill/>
                    <a:ln>
                      <a:solidFill>
                        <a:schemeClr val="tx1"/>
                      </a:solidFill>
                    </a:ln>
                  </pic:spPr>
                </pic:pic>
              </a:graphicData>
            </a:graphic>
          </wp:inline>
        </w:drawing>
      </w:r>
    </w:p>
    <w:sectPr w:rsidR="005F579B" w:rsidSect="00C56A4D">
      <w:pgSz w:w="11906" w:h="16838"/>
      <w:pgMar w:top="568" w:right="566" w:bottom="141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6F483A"/>
    <w:multiLevelType w:val="hybridMultilevel"/>
    <w:tmpl w:val="B9CEC732"/>
    <w:lvl w:ilvl="0" w:tplc="CB505AEE">
      <w:numFmt w:val="bullet"/>
      <w:lvlText w:val="-"/>
      <w:lvlJc w:val="left"/>
      <w:pPr>
        <w:ind w:left="1068" w:hanging="360"/>
      </w:pPr>
      <w:rPr>
        <w:rFonts w:ascii="Calibri" w:eastAsiaTheme="minorHAnsi" w:hAnsi="Calibri" w:cstheme="minorBidi" w:hint="default"/>
        <w:b w:val="0"/>
        <w:i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58F31B2F"/>
    <w:multiLevelType w:val="hybridMultilevel"/>
    <w:tmpl w:val="26586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3923312"/>
    <w:multiLevelType w:val="multilevel"/>
    <w:tmpl w:val="CACC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E145FA"/>
    <w:multiLevelType w:val="multilevel"/>
    <w:tmpl w:val="9DDE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08"/>
  <w:hyphenationZone w:val="425"/>
  <w:characterSpacingControl w:val="doNotCompress"/>
  <w:compat/>
  <w:rsids>
    <w:rsidRoot w:val="00931819"/>
    <w:rsid w:val="000245CE"/>
    <w:rsid w:val="000A6D8F"/>
    <w:rsid w:val="000B52E0"/>
    <w:rsid w:val="00140996"/>
    <w:rsid w:val="001952A9"/>
    <w:rsid w:val="001A5064"/>
    <w:rsid w:val="001B7984"/>
    <w:rsid w:val="001F6F67"/>
    <w:rsid w:val="00254BED"/>
    <w:rsid w:val="00262ED3"/>
    <w:rsid w:val="00335158"/>
    <w:rsid w:val="003B67B3"/>
    <w:rsid w:val="00435C8C"/>
    <w:rsid w:val="004A77FB"/>
    <w:rsid w:val="004B1E30"/>
    <w:rsid w:val="004C548D"/>
    <w:rsid w:val="005F579B"/>
    <w:rsid w:val="00611EC1"/>
    <w:rsid w:val="00665218"/>
    <w:rsid w:val="0071500F"/>
    <w:rsid w:val="0075304C"/>
    <w:rsid w:val="007813BA"/>
    <w:rsid w:val="007F077A"/>
    <w:rsid w:val="00814691"/>
    <w:rsid w:val="008D2DAE"/>
    <w:rsid w:val="008F2DEA"/>
    <w:rsid w:val="00913F2F"/>
    <w:rsid w:val="00931819"/>
    <w:rsid w:val="00A666BD"/>
    <w:rsid w:val="00A85B93"/>
    <w:rsid w:val="00AB66F0"/>
    <w:rsid w:val="00B321AE"/>
    <w:rsid w:val="00B615D0"/>
    <w:rsid w:val="00BA62E1"/>
    <w:rsid w:val="00BB0B18"/>
    <w:rsid w:val="00C10B00"/>
    <w:rsid w:val="00C56A4D"/>
    <w:rsid w:val="00C739A1"/>
    <w:rsid w:val="00C91AD6"/>
    <w:rsid w:val="00D3347D"/>
    <w:rsid w:val="00F129B3"/>
    <w:rsid w:val="00F60A0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D8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31819"/>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F129B3"/>
    <w:rPr>
      <w:color w:val="0000FF" w:themeColor="hyperlink"/>
      <w:u w:val="single"/>
    </w:rPr>
  </w:style>
  <w:style w:type="paragraph" w:styleId="Textedebulles">
    <w:name w:val="Balloon Text"/>
    <w:basedOn w:val="Normal"/>
    <w:link w:val="TextedebullesCar"/>
    <w:uiPriority w:val="99"/>
    <w:semiHidden/>
    <w:unhideWhenUsed/>
    <w:rsid w:val="00C56A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A4D"/>
    <w:rPr>
      <w:rFonts w:ascii="Tahoma" w:hAnsi="Tahoma" w:cs="Tahoma"/>
      <w:sz w:val="16"/>
      <w:szCs w:val="16"/>
    </w:rPr>
  </w:style>
  <w:style w:type="paragraph" w:styleId="Paragraphedeliste">
    <w:name w:val="List Paragraph"/>
    <w:basedOn w:val="Normal"/>
    <w:uiPriority w:val="34"/>
    <w:qFormat/>
    <w:rsid w:val="0075304C"/>
    <w:pPr>
      <w:ind w:left="720"/>
      <w:contextualSpacing/>
    </w:pPr>
  </w:style>
  <w:style w:type="paragraph" w:styleId="NormalWeb">
    <w:name w:val="Normal (Web)"/>
    <w:basedOn w:val="Normal"/>
    <w:uiPriority w:val="99"/>
    <w:semiHidden/>
    <w:unhideWhenUsed/>
    <w:rsid w:val="001A5064"/>
    <w:pPr>
      <w:spacing w:before="100" w:beforeAutospacing="1" w:after="119"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455368424">
      <w:bodyDiv w:val="1"/>
      <w:marLeft w:val="0"/>
      <w:marRight w:val="0"/>
      <w:marTop w:val="0"/>
      <w:marBottom w:val="0"/>
      <w:divBdr>
        <w:top w:val="none" w:sz="0" w:space="0" w:color="auto"/>
        <w:left w:val="none" w:sz="0" w:space="0" w:color="auto"/>
        <w:bottom w:val="none" w:sz="0" w:space="0" w:color="auto"/>
        <w:right w:val="none" w:sz="0" w:space="0" w:color="auto"/>
      </w:divBdr>
    </w:div>
    <w:div w:id="8238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naturapass.com/espace-presse"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atrick@naturapass.co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599</Words>
  <Characters>3297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Léa</dc:creator>
  <cp:lastModifiedBy>Léa</cp:lastModifiedBy>
  <cp:revision>10</cp:revision>
  <dcterms:created xsi:type="dcterms:W3CDTF">2015-11-25T12:44:00Z</dcterms:created>
  <dcterms:modified xsi:type="dcterms:W3CDTF">2015-11-27T10:58:00Z</dcterms:modified>
</cp:coreProperties>
</file>